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(hiliseima digitaalallkirja kuupäev)</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2D3FA2F9"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End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C016F">
        <w:rPr>
          <w:rFonts w:ascii="Times New Roman" w:hAnsi="Times New Roman" w:cs="Times New Roman"/>
          <w:sz w:val="24"/>
          <w:szCs w:val="24"/>
        </w:rPr>
        <w:t xml:space="preserve">nr. </w:t>
      </w:r>
      <w:r w:rsidR="00813406" w:rsidRPr="00CD01B9">
        <w:rPr>
          <w:rFonts w:ascii="Times New Roman" w:hAnsi="Times New Roman" w:cs="Times New Roman"/>
          <w:sz w:val="24"/>
          <w:szCs w:val="24"/>
        </w:rPr>
        <w:t>1-47</w:t>
      </w:r>
      <w:r w:rsidR="008C016F">
        <w:rPr>
          <w:rFonts w:ascii="Times New Roman" w:hAnsi="Times New Roman" w:cs="Times New Roman"/>
          <w:sz w:val="24"/>
          <w:szCs w:val="24"/>
        </w:rPr>
        <w:t>.3728</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062B57" w:rsidRPr="00062B57">
        <w:rPr>
          <w:rFonts w:ascii="Times New Roman" w:hAnsi="Times New Roman" w:cs="Times New Roman"/>
          <w:bCs/>
          <w:i/>
          <w:sz w:val="24"/>
          <w:szCs w:val="24"/>
        </w:rPr>
        <w:t>Kobra ja Hurtsiku maaparandussüsteemi ja Raba tee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8C016F">
        <w:rPr>
          <w:rFonts w:ascii="Times New Roman" w:hAnsi="Times New Roman" w:cs="Times New Roman"/>
          <w:sz w:val="24"/>
          <w:szCs w:val="24"/>
        </w:rPr>
        <w:t>309027</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355C5AF1" w:rsidR="00720E3E" w:rsidRPr="002F47FD" w:rsidRDefault="00062B57"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Laanekraav</w:t>
      </w:r>
      <w:r w:rsidR="00544E66">
        <w:rPr>
          <w:rFonts w:ascii="Times New Roman" w:eastAsia="Times New Roman" w:hAnsi="Times New Roman" w:cs="Times New Roman"/>
          <w:sz w:val="24"/>
          <w:szCs w:val="24"/>
          <w:lang w:eastAsia="ar-SA"/>
        </w:rPr>
        <w:t xml:space="preserve"> OÜ poolt koostatud „</w:t>
      </w:r>
      <w:r w:rsidRPr="00062B57">
        <w:rPr>
          <w:rFonts w:ascii="Times New Roman" w:eastAsia="Times New Roman" w:hAnsi="Times New Roman" w:cs="Times New Roman"/>
          <w:sz w:val="24"/>
          <w:szCs w:val="24"/>
          <w:lang w:eastAsia="ar-SA"/>
        </w:rPr>
        <w:t xml:space="preserve">Kobra ja Hurtsiku </w:t>
      </w:r>
      <w:r>
        <w:rPr>
          <w:rFonts w:ascii="Times New Roman" w:eastAsia="Times New Roman" w:hAnsi="Times New Roman" w:cs="Times New Roman"/>
          <w:sz w:val="24"/>
          <w:szCs w:val="24"/>
          <w:lang w:eastAsia="ar-SA"/>
        </w:rPr>
        <w:t xml:space="preserve">II MK </w:t>
      </w:r>
      <w:r w:rsidRPr="00062B57">
        <w:rPr>
          <w:rFonts w:ascii="Times New Roman" w:eastAsia="Times New Roman" w:hAnsi="Times New Roman" w:cs="Times New Roman"/>
          <w:sz w:val="24"/>
          <w:szCs w:val="24"/>
          <w:lang w:eastAsia="ar-SA"/>
        </w:rPr>
        <w:t>maaparandussüsteemi</w:t>
      </w:r>
      <w:r>
        <w:rPr>
          <w:rFonts w:ascii="Times New Roman" w:eastAsia="Times New Roman" w:hAnsi="Times New Roman" w:cs="Times New Roman"/>
          <w:sz w:val="24"/>
          <w:szCs w:val="24"/>
          <w:lang w:eastAsia="ar-SA"/>
        </w:rPr>
        <w:t>de</w:t>
      </w:r>
      <w:r w:rsidRPr="00062B57">
        <w:rPr>
          <w:rFonts w:ascii="Times New Roman" w:eastAsia="Times New Roman" w:hAnsi="Times New Roman" w:cs="Times New Roman"/>
          <w:sz w:val="24"/>
          <w:szCs w:val="24"/>
          <w:lang w:eastAsia="ar-SA"/>
        </w:rPr>
        <w:t xml:space="preserve"> </w:t>
      </w:r>
      <w:r w:rsidR="00E8434C">
        <w:rPr>
          <w:rFonts w:ascii="Times New Roman" w:eastAsia="Times New Roman" w:hAnsi="Times New Roman" w:cs="Times New Roman"/>
          <w:sz w:val="24"/>
          <w:szCs w:val="24"/>
          <w:lang w:eastAsia="ar-SA"/>
        </w:rPr>
        <w:t>rekonstrueerimise projekt“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5FBE138B"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502ADB">
        <w:rPr>
          <w:rFonts w:ascii="Times New Roman" w:hAnsi="Times New Roman" w:cs="Times New Roman"/>
          <w:sz w:val="24"/>
          <w:szCs w:val="24"/>
        </w:rPr>
        <w:t>Pärnu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502ADB" w:rsidRPr="00502ADB">
        <w:rPr>
          <w:rFonts w:ascii="Times New Roman" w:eastAsia="Times New Roman" w:hAnsi="Times New Roman" w:cs="Times New Roman"/>
          <w:bCs/>
          <w:sz w:val="24"/>
          <w:szCs w:val="24"/>
          <w:lang w:eastAsia="ar-SA"/>
        </w:rPr>
        <w:t xml:space="preserve">Kobra ja Hurtsiku maaparandussüsteemi </w:t>
      </w:r>
      <w:r w:rsidR="0057721B">
        <w:rPr>
          <w:rFonts w:ascii="Times New Roman" w:eastAsia="Times New Roman" w:hAnsi="Times New Roman" w:cs="Times New Roman"/>
          <w:bCs/>
          <w:sz w:val="24"/>
          <w:szCs w:val="24"/>
          <w:lang w:eastAsia="ar-SA"/>
        </w:rPr>
        <w:t xml:space="preserve">ja </w:t>
      </w:r>
      <w:r w:rsidR="00502ADB" w:rsidRPr="00502ADB">
        <w:rPr>
          <w:rFonts w:ascii="Times New Roman" w:eastAsia="Times New Roman" w:hAnsi="Times New Roman" w:cs="Times New Roman"/>
          <w:bCs/>
          <w:sz w:val="24"/>
          <w:szCs w:val="24"/>
          <w:lang w:eastAsia="ar-SA"/>
        </w:rPr>
        <w:t xml:space="preserve">Raba tee </w:t>
      </w:r>
      <w:r w:rsidR="00A7528B" w:rsidRPr="00A7528B">
        <w:rPr>
          <w:rFonts w:ascii="Times New Roman" w:eastAsia="Times New Roman" w:hAnsi="Times New Roman" w:cs="Times New Roman"/>
          <w:bCs/>
          <w:sz w:val="24"/>
          <w:szCs w:val="24"/>
          <w:lang w:eastAsia="ar-SA"/>
        </w:rPr>
        <w:t>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51D3D0EB"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502ADB">
        <w:rPr>
          <w:rFonts w:ascii="Times New Roman" w:hAnsi="Times New Roman" w:cs="Times New Roman"/>
          <w:sz w:val="24"/>
          <w:szCs w:val="24"/>
        </w:rPr>
        <w:t>Laanekraav</w:t>
      </w:r>
      <w:r w:rsidR="0082324F">
        <w:rPr>
          <w:rFonts w:ascii="Times New Roman" w:hAnsi="Times New Roman" w:cs="Times New Roman"/>
          <w:sz w:val="24"/>
          <w:szCs w:val="24"/>
        </w:rPr>
        <w:t xml:space="preserve"> OÜ koostatud </w:t>
      </w:r>
      <w:r w:rsidR="00502ADB" w:rsidRPr="00502ADB">
        <w:rPr>
          <w:rFonts w:ascii="Times New Roman" w:hAnsi="Times New Roman" w:cs="Times New Roman"/>
          <w:sz w:val="24"/>
          <w:szCs w:val="24"/>
        </w:rPr>
        <w:t xml:space="preserve">Kobra ja Hurtsiku </w:t>
      </w:r>
      <w:r w:rsidR="00502ADB">
        <w:rPr>
          <w:rFonts w:ascii="Times New Roman" w:hAnsi="Times New Roman" w:cs="Times New Roman"/>
          <w:sz w:val="24"/>
          <w:szCs w:val="24"/>
        </w:rPr>
        <w:t xml:space="preserve">II MK </w:t>
      </w:r>
      <w:r w:rsidR="00502ADB" w:rsidRPr="00502ADB">
        <w:rPr>
          <w:rFonts w:ascii="Times New Roman" w:hAnsi="Times New Roman" w:cs="Times New Roman"/>
          <w:sz w:val="24"/>
          <w:szCs w:val="24"/>
        </w:rPr>
        <w:t>maaparandussüsteemi</w:t>
      </w:r>
      <w:r w:rsidR="00502ADB">
        <w:rPr>
          <w:rFonts w:ascii="Times New Roman" w:hAnsi="Times New Roman" w:cs="Times New Roman"/>
          <w:sz w:val="24"/>
          <w:szCs w:val="24"/>
        </w:rPr>
        <w:t>de</w:t>
      </w:r>
      <w:r w:rsidR="00502ADB" w:rsidRPr="00502ADB">
        <w:rPr>
          <w:rFonts w:ascii="Times New Roman" w:hAnsi="Times New Roman" w:cs="Times New Roman"/>
          <w:sz w:val="24"/>
          <w:szCs w:val="24"/>
        </w:rPr>
        <w:t xml:space="preserve"> </w:t>
      </w:r>
      <w:r w:rsidR="00C567E6">
        <w:rPr>
          <w:rFonts w:ascii="Times New Roman" w:hAnsi="Times New Roman" w:cs="Times New Roman"/>
          <w:sz w:val="24"/>
          <w:szCs w:val="24"/>
        </w:rPr>
        <w:t xml:space="preserve">rekonstrueerimise projekti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akteerima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ellijal on õigus akteerida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2645E203" w:rsidR="00E9362A" w:rsidRPr="00F33075"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 xml:space="preserve">htestatud </w:t>
      </w:r>
      <w:r w:rsidR="00845209" w:rsidRPr="00F33075">
        <w:rPr>
          <w:rFonts w:ascii="Times New Roman" w:hAnsi="Times New Roman" w:cs="Times New Roman"/>
          <w:sz w:val="24"/>
          <w:szCs w:val="24"/>
        </w:rPr>
        <w:t>keskkonnaalastest käitumisju</w:t>
      </w:r>
      <w:r w:rsidR="00705773" w:rsidRPr="00F33075">
        <w:rPr>
          <w:rFonts w:ascii="Times New Roman" w:hAnsi="Times New Roman" w:cs="Times New Roman"/>
          <w:sz w:val="24"/>
          <w:szCs w:val="24"/>
        </w:rPr>
        <w:t xml:space="preserve">histest ja projektis esitatud </w:t>
      </w:r>
      <w:r w:rsidR="002747CE" w:rsidRPr="00F33075">
        <w:rPr>
          <w:rFonts w:ascii="Times New Roman" w:hAnsi="Times New Roman" w:cs="Times New Roman"/>
          <w:sz w:val="24"/>
          <w:szCs w:val="24"/>
        </w:rPr>
        <w:t>ehitus</w:t>
      </w:r>
      <w:r w:rsidR="00705773" w:rsidRPr="00F33075">
        <w:rPr>
          <w:rFonts w:ascii="Times New Roman" w:hAnsi="Times New Roman" w:cs="Times New Roman"/>
          <w:sz w:val="24"/>
          <w:szCs w:val="24"/>
        </w:rPr>
        <w:t>objekti omapära arvestavaid nõudeid</w:t>
      </w:r>
      <w:r w:rsidR="00003744" w:rsidRPr="00F33075">
        <w:rPr>
          <w:rStyle w:val="normal1"/>
          <w:rFonts w:cs="Times New Roman"/>
          <w:szCs w:val="24"/>
        </w:rPr>
        <w:t xml:space="preserve">. </w:t>
      </w:r>
      <w:r w:rsidR="00E9362A" w:rsidRPr="00F33075">
        <w:rPr>
          <w:rStyle w:val="normal1"/>
          <w:rFonts w:cs="Times New Roman"/>
          <w:szCs w:val="24"/>
        </w:rPr>
        <w:t xml:space="preserve">Jälgima </w:t>
      </w:r>
      <w:r w:rsidR="00E9362A" w:rsidRPr="00F33075">
        <w:rPr>
          <w:rFonts w:ascii="Times New Roman" w:eastAsia="Times New Roman" w:hAnsi="Times New Roman" w:cs="Times New Roman"/>
          <w:sz w:val="24"/>
          <w:szCs w:val="24"/>
        </w:rPr>
        <w:t xml:space="preserve">ehitusprojektis peatükkis </w:t>
      </w:r>
      <w:r w:rsidR="00D039A5">
        <w:rPr>
          <w:rFonts w:ascii="Times New Roman" w:eastAsia="Times New Roman" w:hAnsi="Times New Roman" w:cs="Times New Roman"/>
          <w:sz w:val="24"/>
          <w:szCs w:val="24"/>
        </w:rPr>
        <w:t>8</w:t>
      </w:r>
      <w:r w:rsidR="00E9362A" w:rsidRPr="00F33075">
        <w:rPr>
          <w:rFonts w:ascii="Times New Roman" w:eastAsia="Times New Roman" w:hAnsi="Times New Roman" w:cs="Times New Roman"/>
          <w:sz w:val="24"/>
          <w:szCs w:val="24"/>
        </w:rPr>
        <w:t xml:space="preserve">. Keskkonnakaitse (lk </w:t>
      </w:r>
      <w:r w:rsidR="00D039A5">
        <w:rPr>
          <w:rFonts w:ascii="Times New Roman" w:eastAsia="Times New Roman" w:hAnsi="Times New Roman" w:cs="Times New Roman"/>
          <w:sz w:val="24"/>
          <w:szCs w:val="24"/>
        </w:rPr>
        <w:t>5</w:t>
      </w:r>
      <w:r w:rsidR="00F463FF" w:rsidRPr="00F33075">
        <w:rPr>
          <w:rFonts w:ascii="Times New Roman" w:eastAsia="Times New Roman" w:hAnsi="Times New Roman" w:cs="Times New Roman"/>
          <w:sz w:val="24"/>
          <w:szCs w:val="24"/>
        </w:rPr>
        <w:t>4</w:t>
      </w:r>
      <w:r w:rsidR="00D039A5">
        <w:rPr>
          <w:rFonts w:ascii="Times New Roman" w:eastAsia="Times New Roman" w:hAnsi="Times New Roman" w:cs="Times New Roman"/>
          <w:sz w:val="24"/>
          <w:szCs w:val="24"/>
        </w:rPr>
        <w:t>-</w:t>
      </w:r>
      <w:r w:rsidR="0013371A">
        <w:rPr>
          <w:rFonts w:ascii="Times New Roman" w:eastAsia="Times New Roman" w:hAnsi="Times New Roman" w:cs="Times New Roman"/>
          <w:sz w:val="24"/>
          <w:szCs w:val="24"/>
        </w:rPr>
        <w:t>68</w:t>
      </w:r>
      <w:r w:rsidR="00E9362A" w:rsidRPr="00F33075">
        <w:rPr>
          <w:rFonts w:ascii="Times New Roman" w:eastAsia="Times New Roman" w:hAnsi="Times New Roman" w:cs="Times New Roman"/>
          <w:sz w:val="24"/>
          <w:szCs w:val="24"/>
        </w:rPr>
        <w:t>)</w:t>
      </w:r>
      <w:r w:rsidR="00F463FF" w:rsidRPr="00F33075">
        <w:rPr>
          <w:rFonts w:ascii="Times New Roman" w:eastAsia="Times New Roman" w:hAnsi="Times New Roman" w:cs="Times New Roman"/>
          <w:sz w:val="24"/>
          <w:szCs w:val="24"/>
        </w:rPr>
        <w:t xml:space="preserve"> </w:t>
      </w:r>
      <w:r w:rsidR="00E9362A" w:rsidRPr="00F33075">
        <w:rPr>
          <w:rFonts w:ascii="Times New Roman" w:eastAsia="Times New Roman" w:hAnsi="Times New Roman" w:cs="Times New Roman"/>
          <w:sz w:val="24"/>
          <w:szCs w:val="24"/>
        </w:rPr>
        <w:t>ning</w:t>
      </w:r>
      <w:r w:rsidR="00E9362A" w:rsidRPr="00F33075">
        <w:rPr>
          <w:rStyle w:val="normal1"/>
          <w:rFonts w:cs="Times New Roman"/>
          <w:szCs w:val="24"/>
        </w:rPr>
        <w:t xml:space="preserve"> tellija poolt koostatud keskkonnaanalüüsis toodut.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tagasivõtmatu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objektile juurdepääsuks kasutatavate teede nõuetekohase sõidetavuse,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28A80D50"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0"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5F6506">
        <w:rPr>
          <w:rFonts w:ascii="Times New Roman" w:eastAsia="Calibri" w:hAnsi="Times New Roman" w:cs="Times New Roman"/>
          <w:b/>
          <w:bCs/>
          <w:sz w:val="24"/>
          <w:szCs w:val="24"/>
        </w:rPr>
        <w:t>7</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Vastavalt graafikule akteeritakse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506BE27B"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lastRenderedPageBreak/>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7-11-01T00:00:00Z">
            <w:dateFormat w:val="d.MM.yyyy"/>
            <w:lid w:val="et-EE"/>
            <w:storeMappedDataAs w:val="dateTime"/>
            <w:calendar w:val="gregorian"/>
          </w:date>
        </w:sdtPr>
        <w:sdtEnd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C20892">
            <w:rPr>
              <w:rFonts w:ascii="Times New Roman" w:eastAsia="Calibri" w:hAnsi="Times New Roman" w:cs="Times New Roman"/>
              <w:b/>
              <w:bCs/>
              <w:sz w:val="24"/>
              <w:szCs w:val="24"/>
            </w:rPr>
            <w:t>7</w:t>
          </w:r>
        </w:sdtContent>
      </w:sdt>
      <w:r w:rsidR="0035454A" w:rsidRPr="005276BE">
        <w:rPr>
          <w:rFonts w:ascii="Times New Roman" w:hAnsi="Times New Roman" w:cs="Times New Roman"/>
          <w:sz w:val="24"/>
          <w:szCs w:val="24"/>
        </w:rPr>
        <w:t>.</w:t>
      </w:r>
      <w:bookmarkEnd w:id="0"/>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3400CCB8"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 xml:space="preserve">Maa- ja Ruumiameti </w:t>
      </w:r>
      <w:r w:rsidR="00F13BD7">
        <w:rPr>
          <w:rFonts w:ascii="Times New Roman" w:hAnsi="Times New Roman" w:cs="Times New Roman"/>
          <w:sz w:val="24"/>
          <w:szCs w:val="24"/>
        </w:rPr>
        <w:t xml:space="preserve">ja Transpordiameti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510A093F" w14:textId="77777777" w:rsidR="00444F0C" w:rsidRPr="00444F0C" w:rsidRDefault="00444F0C" w:rsidP="00444F0C">
      <w:pPr>
        <w:pStyle w:val="Pealkiri21"/>
        <w:spacing w:after="0"/>
        <w:ind w:left="0" w:firstLine="0"/>
        <w:rPr>
          <w:rFonts w:ascii="Times New Roman" w:hAnsi="Times New Roman" w:cs="Times New Roman"/>
          <w:sz w:val="24"/>
          <w:szCs w:val="24"/>
        </w:rPr>
      </w:pPr>
      <w:r w:rsidRPr="00444F0C">
        <w:rPr>
          <w:rFonts w:ascii="Times New Roman" w:hAnsi="Times New Roman" w:cs="Times New Roman"/>
          <w:sz w:val="24"/>
          <w:szCs w:val="24"/>
        </w:rPr>
        <w:t>Lepingus korrigeeritakse kvartalis tehtud tööde maksumust igakvartalise Statistikaameti poolt väljastatava IA144: Maanteede hooldustööde hinnaindeksi IV kvartal 2006 = 100 (kvartalid) muutuse alusel. Ehitustööde maksumust suurendatakse või vähendatakse üksnes juhul, kui IA144 indeks on võrreldes pakkumuse esitamise tähtpäeva kvartali indeksiga tõusnud või langenud rohkem kui 1,50 ühikut. Indekseeritakse ainult see osa maksumusest, mis ületab 1,50 ühiku suurenemise või vähenemise. Selline tööde maksumuse muutmine toimub RHS § 123 lg 1 p 2 alusel.</w:t>
      </w:r>
    </w:p>
    <w:p w14:paraId="1DB53A72" w14:textId="673485B3" w:rsidR="00444F0C" w:rsidRPr="00444F0C" w:rsidRDefault="00444F0C" w:rsidP="00444F0C">
      <w:pPr>
        <w:pStyle w:val="Pealkiri31"/>
        <w:spacing w:after="0"/>
        <w:ind w:left="0" w:firstLine="0"/>
        <w:rPr>
          <w:rFonts w:ascii="Times New Roman" w:hAnsi="Times New Roman" w:cs="Times New Roman"/>
          <w:sz w:val="24"/>
          <w:szCs w:val="24"/>
        </w:rPr>
      </w:pPr>
      <w:r w:rsidRPr="00444F0C">
        <w:rPr>
          <w:rFonts w:ascii="Times New Roman" w:hAnsi="Times New Roman" w:cs="Times New Roman"/>
          <w:sz w:val="24"/>
          <w:szCs w:val="24"/>
        </w:rPr>
        <w:t xml:space="preserve">Käesolevas lepingus käsitletakse kvartalina kalendrikvartalit (I kvartal 1.01–31.03; II kvartal 1.04–30.06; III kvartal 1.07–30.09; IV kvartal 1.10–31.12). </w:t>
      </w:r>
    </w:p>
    <w:p w14:paraId="04F95CBC" w14:textId="23D7827A"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akteeritud töödest.</w:t>
      </w:r>
    </w:p>
    <w:p w14:paraId="1AF3E33B" w14:textId="4E73DC1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 xml:space="preserve">Maa- ja Ruumiameti </w:t>
      </w:r>
      <w:r w:rsidR="00F13BD7">
        <w:rPr>
          <w:rFonts w:ascii="Times New Roman" w:hAnsi="Times New Roman" w:cs="Times New Roman"/>
          <w:sz w:val="24"/>
          <w:szCs w:val="24"/>
        </w:rPr>
        <w:t xml:space="preserve">ja Transpordiameti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Töövõtja esitab arve vaid elektrooniliselt. Arve esitamiseks tuleb kasutada elektrooniliste arvete esitamiseks mõeldud raamatupidamistarkvara või raamatupidamistarkvara E-arveldaja,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 xml:space="preserve">ist, mille suuruseks on </w:t>
      </w:r>
      <w:r w:rsidRPr="00CD01B9">
        <w:rPr>
          <w:rFonts w:ascii="Times New Roman" w:hAnsi="Times New Roman" w:cs="Times New Roman"/>
          <w:sz w:val="24"/>
          <w:szCs w:val="24"/>
        </w:rPr>
        <w:lastRenderedPageBreak/>
        <w:t>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4FFBD8DA" w14:textId="47D80CAD" w:rsidR="00895B9C" w:rsidRPr="0022363B" w:rsidRDefault="00895B9C" w:rsidP="0022363B">
      <w:pPr>
        <w:pStyle w:val="Pealkiri21"/>
        <w:spacing w:after="0" w:line="240" w:lineRule="auto"/>
        <w:ind w:left="0" w:firstLine="0"/>
        <w:rPr>
          <w:rFonts w:ascii="Times New Roman" w:hAnsi="Times New Roman" w:cs="Times New Roman"/>
          <w:sz w:val="24"/>
          <w:szCs w:val="24"/>
        </w:rPr>
      </w:pPr>
      <w:r w:rsidRPr="0022363B">
        <w:rPr>
          <w:rFonts w:ascii="Times New Roman" w:hAnsi="Times New Roman" w:cs="Times New Roman"/>
          <w:sz w:val="24"/>
          <w:szCs w:val="24"/>
        </w:rPr>
        <w:t>Juhul kui töövõtjast tingitud asjaoludel ületatakse lepingus sätestatud tähtaegu, ei ole töövõtjal õigust nõuda lepingu punktis 6.2 sätestatud hinna korrigeerimist nende tööde eest, mille täitmine ületas kokkulepitud tähtaega</w:t>
      </w:r>
      <w:r w:rsidR="0022363B" w:rsidRPr="0022363B">
        <w:rPr>
          <w:rFonts w:ascii="Times New Roman" w:hAnsi="Times New Roman" w:cs="Times New Roman"/>
          <w:sz w:val="24"/>
          <w:szCs w:val="24"/>
        </w:rPr>
        <w:t xml:space="preserve">. </w:t>
      </w:r>
    </w:p>
    <w:p w14:paraId="381EEAAC" w14:textId="466947FF"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710469">
      <w:pPr>
        <w:pStyle w:val="Pealkiri21"/>
        <w:tabs>
          <w:tab w:val="left" w:pos="709"/>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Töövõtjal ei ole õigust nõuda viivist aja eest, mis on tingitud asjaolust, et töövõtja ei ole Tellijale esitanud punktis 4.2.15 sätestatud pangagarantiid.</w:t>
      </w:r>
    </w:p>
    <w:p w14:paraId="2B428ED6" w14:textId="77777777" w:rsidR="00705773" w:rsidRDefault="00705773" w:rsidP="00710469">
      <w:pPr>
        <w:pStyle w:val="Pealkiri21"/>
        <w:tabs>
          <w:tab w:val="left" w:pos="709"/>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19EF30D0" w14:textId="77777777" w:rsidR="00FE6B8B" w:rsidRDefault="00FE6B8B" w:rsidP="00710469">
      <w:pPr>
        <w:pStyle w:val="Pealkiri11"/>
        <w:numPr>
          <w:ilvl w:val="0"/>
          <w:numId w:val="0"/>
        </w:numPr>
        <w:tabs>
          <w:tab w:val="left" w:pos="709"/>
        </w:tabs>
        <w:spacing w:after="0" w:line="240" w:lineRule="auto"/>
        <w:ind w:left="432" w:hanging="432"/>
      </w:pPr>
    </w:p>
    <w:p w14:paraId="4EA17C5B" w14:textId="77777777" w:rsidR="00FE6B8B" w:rsidRPr="00720BCA" w:rsidRDefault="00FE6B8B" w:rsidP="00710469">
      <w:pPr>
        <w:pStyle w:val="Pealkiri11"/>
        <w:tabs>
          <w:tab w:val="left" w:pos="709"/>
        </w:tabs>
        <w:spacing w:after="0" w:line="240" w:lineRule="auto"/>
        <w:ind w:left="0" w:firstLine="0"/>
        <w:rPr>
          <w:rFonts w:ascii="Times New Roman" w:hAnsi="Times New Roman" w:cs="Times New Roman"/>
          <w:b/>
          <w:bCs/>
          <w:sz w:val="24"/>
          <w:szCs w:val="24"/>
        </w:rPr>
      </w:pPr>
      <w:r w:rsidRPr="00720BCA">
        <w:rPr>
          <w:rFonts w:ascii="Times New Roman" w:hAnsi="Times New Roman" w:cs="Times New Roman"/>
          <w:b/>
          <w:bCs/>
          <w:sz w:val="24"/>
          <w:szCs w:val="24"/>
        </w:rPr>
        <w:t>Tellija esindamine lepingu täitmisega seotud küsimustes</w:t>
      </w:r>
    </w:p>
    <w:p w14:paraId="242C9D48" w14:textId="5DA3C0A5" w:rsidR="00FE6B8B" w:rsidRPr="00720BCA" w:rsidRDefault="00FE6B8B" w:rsidP="00710469">
      <w:pPr>
        <w:pStyle w:val="Pealkiri11"/>
        <w:numPr>
          <w:ilvl w:val="1"/>
          <w:numId w:val="19"/>
        </w:numPr>
        <w:tabs>
          <w:tab w:val="left" w:pos="709"/>
        </w:tabs>
        <w:spacing w:after="0" w:line="240" w:lineRule="auto"/>
        <w:ind w:left="0" w:firstLine="0"/>
        <w:jc w:val="both"/>
        <w:rPr>
          <w:rFonts w:ascii="Times New Roman" w:hAnsi="Times New Roman" w:cs="Times New Roman"/>
          <w:sz w:val="24"/>
          <w:szCs w:val="24"/>
        </w:rPr>
      </w:pPr>
      <w:r w:rsidRPr="00720BCA">
        <w:rPr>
          <w:rFonts w:ascii="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juhil ning piiratud ulatuses lepingu, hankelepingu või tellimuse alusel teostatavate tööde korraldamiseks volitatud spetsialistil;</w:t>
      </w:r>
    </w:p>
    <w:p w14:paraId="5E9A8E0C" w14:textId="77777777" w:rsidR="00FE6B8B" w:rsidRPr="00720BCA" w:rsidRDefault="00FE6B8B" w:rsidP="00710469">
      <w:pPr>
        <w:pStyle w:val="Pealkiri11"/>
        <w:numPr>
          <w:ilvl w:val="1"/>
          <w:numId w:val="19"/>
        </w:numPr>
        <w:tabs>
          <w:tab w:val="left" w:pos="709"/>
        </w:tabs>
        <w:spacing w:after="0" w:line="240" w:lineRule="auto"/>
        <w:ind w:left="0" w:firstLine="0"/>
        <w:jc w:val="both"/>
        <w:rPr>
          <w:rFonts w:ascii="Times New Roman" w:hAnsi="Times New Roman" w:cs="Times New Roman"/>
          <w:sz w:val="24"/>
          <w:szCs w:val="24"/>
        </w:rPr>
      </w:pPr>
      <w:r w:rsidRPr="00720BCA">
        <w:rPr>
          <w:rFonts w:ascii="Times New Roman" w:hAnsi="Times New Roman" w:cs="Times New Roman"/>
          <w:sz w:val="24"/>
          <w:szCs w:val="24"/>
        </w:rPr>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6A4859B8" w14:textId="77777777" w:rsidR="00FE6B8B" w:rsidRDefault="00FE6B8B" w:rsidP="00710469">
      <w:pPr>
        <w:pStyle w:val="Pealkiri11"/>
        <w:numPr>
          <w:ilvl w:val="1"/>
          <w:numId w:val="19"/>
        </w:numPr>
        <w:tabs>
          <w:tab w:val="left" w:pos="709"/>
        </w:tabs>
        <w:spacing w:after="0" w:line="240" w:lineRule="auto"/>
        <w:ind w:left="0" w:firstLine="0"/>
        <w:jc w:val="both"/>
        <w:rPr>
          <w:rFonts w:ascii="Times New Roman" w:hAnsi="Times New Roman" w:cs="Times New Roman"/>
          <w:sz w:val="24"/>
          <w:szCs w:val="24"/>
        </w:rPr>
      </w:pPr>
      <w:r w:rsidRPr="00720BCA">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336E791E" w14:textId="77777777" w:rsidR="000D545C" w:rsidRPr="0095274F" w:rsidRDefault="000D545C" w:rsidP="00710469">
      <w:pPr>
        <w:tabs>
          <w:tab w:val="left" w:pos="709"/>
        </w:tabs>
        <w:spacing w:after="0" w:line="240" w:lineRule="auto"/>
        <w:jc w:val="both"/>
        <w:rPr>
          <w:rFonts w:ascii="Times New Roman" w:hAnsi="Times New Roman" w:cs="Times New Roman"/>
          <w:sz w:val="24"/>
          <w:szCs w:val="24"/>
        </w:rPr>
      </w:pPr>
    </w:p>
    <w:p w14:paraId="3029316A" w14:textId="77777777" w:rsidR="00FE2065" w:rsidRPr="0095274F" w:rsidRDefault="000D545C" w:rsidP="00710469">
      <w:pPr>
        <w:pStyle w:val="Pealkiri11"/>
        <w:tabs>
          <w:tab w:val="left" w:pos="709"/>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A11B83C" w14:textId="17FC77CC" w:rsidR="00C6474D" w:rsidRPr="00C6474D" w:rsidRDefault="00C6474D" w:rsidP="00710469">
      <w:pPr>
        <w:pStyle w:val="Pealkiri21"/>
        <w:tabs>
          <w:tab w:val="left" w:pos="709"/>
        </w:tabs>
        <w:spacing w:after="0" w:line="240" w:lineRule="auto"/>
        <w:ind w:left="0" w:firstLine="0"/>
        <w:jc w:val="both"/>
        <w:rPr>
          <w:rFonts w:ascii="Times New Roman" w:hAnsi="Times New Roman" w:cs="Times New Roman"/>
          <w:sz w:val="24"/>
          <w:szCs w:val="24"/>
        </w:rPr>
      </w:pPr>
      <w:r w:rsidRPr="00C6474D">
        <w:rPr>
          <w:rFonts w:ascii="Times New Roman" w:hAnsi="Times New Roman" w:cs="Times New Roman"/>
          <w:sz w:val="24"/>
          <w:szCs w:val="24"/>
        </w:rPr>
        <w:t xml:space="preserve">Töövõtja esindaja on </w:t>
      </w:r>
      <w:r>
        <w:rPr>
          <w:rFonts w:ascii="Times New Roman" w:hAnsi="Times New Roman" w:cs="Times New Roman"/>
          <w:sz w:val="24"/>
          <w:szCs w:val="24"/>
        </w:rPr>
        <w:t>…………………</w:t>
      </w:r>
      <w:r w:rsidRPr="00C6474D">
        <w:rPr>
          <w:rFonts w:ascii="Times New Roman" w:hAnsi="Times New Roman" w:cs="Times New Roman"/>
          <w:sz w:val="24"/>
          <w:szCs w:val="24"/>
        </w:rPr>
        <w:t>, tel</w:t>
      </w:r>
      <w:r>
        <w:rPr>
          <w:rFonts w:ascii="Times New Roman" w:hAnsi="Times New Roman" w:cs="Times New Roman"/>
          <w:sz w:val="24"/>
          <w:szCs w:val="24"/>
        </w:rPr>
        <w:t>:</w:t>
      </w:r>
      <w:r w:rsidRPr="00C6474D">
        <w:rPr>
          <w:rFonts w:ascii="Times New Roman" w:hAnsi="Times New Roman" w:cs="Times New Roman"/>
          <w:sz w:val="24"/>
          <w:szCs w:val="24"/>
        </w:rPr>
        <w:t xml:space="preserve"> </w:t>
      </w:r>
      <w:r>
        <w:rPr>
          <w:rFonts w:ascii="Times New Roman" w:hAnsi="Times New Roman" w:cs="Times New Roman"/>
          <w:sz w:val="24"/>
          <w:szCs w:val="24"/>
        </w:rPr>
        <w:t>……………………….</w:t>
      </w:r>
      <w:r w:rsidRPr="00C6474D">
        <w:rPr>
          <w:rFonts w:ascii="Times New Roman" w:hAnsi="Times New Roman" w:cs="Times New Roman"/>
          <w:sz w:val="24"/>
          <w:szCs w:val="24"/>
        </w:rPr>
        <w:t>, e-post</w:t>
      </w:r>
      <w:r>
        <w:rPr>
          <w:rFonts w:ascii="Times New Roman" w:hAnsi="Times New Roman" w:cs="Times New Roman"/>
          <w:sz w:val="24"/>
          <w:szCs w:val="24"/>
        </w:rPr>
        <w:t>: …………….</w:t>
      </w:r>
      <w:r w:rsidRPr="00C6474D">
        <w:rPr>
          <w:rFonts w:ascii="Times New Roman" w:hAnsi="Times New Roman" w:cs="Times New Roman"/>
          <w:sz w:val="24"/>
          <w:szCs w:val="24"/>
        </w:rPr>
        <w:t xml:space="preserve">  </w:t>
      </w:r>
    </w:p>
    <w:p w14:paraId="54D5AFA3" w14:textId="20D00F18" w:rsidR="00C6474D" w:rsidRPr="00C6474D" w:rsidRDefault="00C6474D" w:rsidP="00710469">
      <w:pPr>
        <w:pStyle w:val="Pealkiri21"/>
        <w:tabs>
          <w:tab w:val="left" w:pos="709"/>
        </w:tabs>
        <w:spacing w:after="0" w:line="240" w:lineRule="auto"/>
        <w:ind w:left="0" w:firstLine="0"/>
        <w:jc w:val="both"/>
        <w:rPr>
          <w:rFonts w:ascii="Times New Roman" w:hAnsi="Times New Roman" w:cs="Times New Roman"/>
          <w:sz w:val="24"/>
          <w:szCs w:val="24"/>
        </w:rPr>
      </w:pPr>
      <w:r w:rsidRPr="00C6474D">
        <w:rPr>
          <w:rFonts w:ascii="Times New Roman" w:hAnsi="Times New Roman" w:cs="Times New Roman"/>
          <w:sz w:val="24"/>
          <w:szCs w:val="24"/>
        </w:rPr>
        <w:t>Tellija esindajad käesoleva raamlepingu täitmisel on:</w:t>
      </w:r>
    </w:p>
    <w:p w14:paraId="24BFD1E4" w14:textId="7D64D4AE" w:rsidR="00C6474D" w:rsidRPr="00C6474D" w:rsidRDefault="00C6474D" w:rsidP="00710469">
      <w:pPr>
        <w:pStyle w:val="Pealkiri31"/>
        <w:tabs>
          <w:tab w:val="left" w:pos="709"/>
        </w:tabs>
        <w:spacing w:after="0" w:line="240" w:lineRule="auto"/>
        <w:ind w:left="0" w:firstLine="0"/>
        <w:jc w:val="both"/>
        <w:rPr>
          <w:rFonts w:ascii="Times New Roman" w:hAnsi="Times New Roman" w:cs="Times New Roman"/>
          <w:sz w:val="24"/>
          <w:szCs w:val="24"/>
        </w:rPr>
      </w:pPr>
      <w:r w:rsidRPr="00C6474D">
        <w:rPr>
          <w:rFonts w:ascii="Times New Roman" w:hAnsi="Times New Roman" w:cs="Times New Roman"/>
          <w:sz w:val="24"/>
          <w:szCs w:val="24"/>
        </w:rPr>
        <w:t xml:space="preserve">punkt 8.1 osas:  </w:t>
      </w:r>
      <w:r w:rsidR="00FF5FA7" w:rsidRPr="00C6474D">
        <w:rPr>
          <w:rFonts w:ascii="Times New Roman" w:hAnsi="Times New Roman" w:cs="Times New Roman"/>
          <w:sz w:val="24"/>
          <w:szCs w:val="24"/>
        </w:rPr>
        <w:t xml:space="preserve">RMK Metsataristu osakonna juhataja Margus Reimann, tel: 5021510; e-post: </w:t>
      </w:r>
      <w:hyperlink r:id="rId9" w:history="1">
        <w:r w:rsidR="00FF5FA7" w:rsidRPr="00C6474D">
          <w:rPr>
            <w:rStyle w:val="Hperlink"/>
            <w:rFonts w:ascii="Times New Roman" w:hAnsi="Times New Roman" w:cs="Times New Roman"/>
            <w:bCs/>
            <w:sz w:val="24"/>
            <w:szCs w:val="24"/>
          </w:rPr>
          <w:t>margus.reimann@rmk.ee</w:t>
        </w:r>
      </w:hyperlink>
      <w:r w:rsidR="00FF5FA7" w:rsidRPr="00C6474D">
        <w:rPr>
          <w:rFonts w:ascii="Times New Roman" w:hAnsi="Times New Roman" w:cs="Times New Roman"/>
          <w:sz w:val="24"/>
          <w:szCs w:val="24"/>
        </w:rPr>
        <w:t>.</w:t>
      </w:r>
    </w:p>
    <w:p w14:paraId="1BCFFBA6" w14:textId="4A653DD5" w:rsidR="00A43226" w:rsidRPr="0095274F" w:rsidRDefault="00C6474D" w:rsidP="00FF5FA7">
      <w:pPr>
        <w:pStyle w:val="Pealkiri31"/>
        <w:tabs>
          <w:tab w:val="left" w:pos="709"/>
        </w:tabs>
        <w:spacing w:after="0" w:line="240" w:lineRule="auto"/>
        <w:ind w:left="0" w:firstLine="0"/>
        <w:jc w:val="both"/>
        <w:rPr>
          <w:rFonts w:ascii="Times New Roman" w:hAnsi="Times New Roman" w:cs="Times New Roman"/>
          <w:bCs/>
          <w:sz w:val="24"/>
          <w:szCs w:val="24"/>
        </w:rPr>
      </w:pPr>
      <w:r w:rsidRPr="00C6474D">
        <w:rPr>
          <w:rFonts w:ascii="Times New Roman" w:hAnsi="Times New Roman" w:cs="Times New Roman"/>
          <w:sz w:val="24"/>
          <w:szCs w:val="24"/>
        </w:rPr>
        <w:t xml:space="preserve">punkti 8.2 osas: RMK Metsataristu osakonna metsataristuspetsialist Enn Raav tel: 56479639; e-post: </w:t>
      </w:r>
      <w:hyperlink r:id="rId10" w:history="1">
        <w:r w:rsidR="00FF5FA7" w:rsidRPr="00E50EFA">
          <w:rPr>
            <w:rStyle w:val="Hperlink"/>
            <w:rFonts w:ascii="Times New Roman" w:hAnsi="Times New Roman" w:cs="Times New Roman"/>
            <w:sz w:val="24"/>
            <w:szCs w:val="24"/>
          </w:rPr>
          <w:t>enn.raav@rmk.ee</w:t>
        </w:r>
      </w:hyperlink>
      <w:r w:rsidRPr="00C6474D">
        <w:rPr>
          <w:rFonts w:ascii="Times New Roman" w:hAnsi="Times New Roman" w:cs="Times New Roman"/>
          <w:sz w:val="24"/>
          <w:szCs w:val="24"/>
        </w:rPr>
        <w:t>.</w:t>
      </w:r>
      <w:r w:rsidR="00FF5FA7">
        <w:rPr>
          <w:rFonts w:ascii="Times New Roman" w:hAnsi="Times New Roman" w:cs="Times New Roman"/>
          <w:sz w:val="24"/>
          <w:szCs w:val="24"/>
        </w:rPr>
        <w:t xml:space="preserve"> </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E-kirja teel edastatud teated peetakse kättesaaduks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 xml:space="preserve">selt tehtud töö eest. </w:t>
      </w:r>
      <w:r w:rsidRPr="00CD01B9">
        <w:rPr>
          <w:rFonts w:ascii="Times New Roman" w:hAnsi="Times New Roman" w:cs="Times New Roman"/>
          <w:sz w:val="24"/>
          <w:szCs w:val="24"/>
        </w:rPr>
        <w:lastRenderedPageBreak/>
        <w:t>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22363B"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22363B"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c>
          <w:tcPr>
            <w:tcW w:w="4250" w:type="dxa"/>
          </w:tcPr>
          <w:p w14:paraId="23DEA4AA" w14:textId="77777777" w:rsidR="00FE2065" w:rsidRPr="00FE2065" w:rsidRDefault="0022363B"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End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1"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1"/>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End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2.6. Raielangil, v.a valgusturaiel, tuleb vegetatsiooniperioodil juurepessu ohtlikel aladel kuuse ja männi kännud töödelda juurepessu leviku tõkestamiseks biotõrjepreparaadiga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4.1.5. akud, hüdrovoolikud,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metsamajanduslikuks tööks kohandatud põllumajanduslik traktor, giljotiin, maapinna ettevalmistamise masin, puiduveok, hakkur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6.4. Lõhkematerjali leidmisel, tuleb helistada 112 ja leidmisest teavitada RMK poolset tööde juhti ning peatada töö kuni lõhkematerjali spetsialistide saabumiseni ning oodata edasisi RMK poolseid korraldusi. Leitud lõhkematerjali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22363B"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64972C87" w14:textId="77777777" w:rsidR="008B7C96" w:rsidRPr="002C6717" w:rsidRDefault="0022363B"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End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End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2" w:name="_Hlk148365181"/>
      <w:r w:rsidR="00D247B5">
        <w:rPr>
          <w:b/>
          <w:bCs/>
        </w:rPr>
        <w:t>NÕUDED ISIKUKAITSEVAHENDITE KASUTAMISEKS</w:t>
      </w:r>
      <w:bookmarkEnd w:id="2"/>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Raielangil ja raadamisobjektil töötamise ajal töökohustusi täitvad isikud peavad masinast väljas olles kandma tähtaegset tööstuslikku kaitsekiivrit (EN 397) ja demaskeerivat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r w:rsidRPr="00ED0A98">
              <w:rPr>
                <w:sz w:val="18"/>
                <w:szCs w:val="18"/>
              </w:rPr>
              <w:t>Demaskeerivat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r w:rsidRPr="00ED0A98">
              <w:rPr>
                <w:sz w:val="18"/>
                <w:szCs w:val="18"/>
              </w:rPr>
              <w:t>Demaskeerivat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Puiduveoki, hakkuri,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r w:rsidRPr="00ED0A98">
              <w:rPr>
                <w:sz w:val="18"/>
                <w:szCs w:val="18"/>
              </w:rPr>
              <w:t>Demaskeerivat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22363B"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c>
          <w:tcPr>
            <w:tcW w:w="4606" w:type="dxa"/>
          </w:tcPr>
          <w:p w14:paraId="7D7A3AC0" w14:textId="77777777" w:rsidR="00ED0A98" w:rsidRPr="002C6717" w:rsidRDefault="0022363B"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End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End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End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22363B"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c>
          <w:tcPr>
            <w:tcW w:w="4606" w:type="dxa"/>
          </w:tcPr>
          <w:p w14:paraId="2251E911" w14:textId="77777777" w:rsidR="008B7C96" w:rsidRPr="002C6717" w:rsidRDefault="0022363B"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End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17DE" w14:textId="77777777" w:rsidR="00595232" w:rsidRDefault="00595232" w:rsidP="00705773">
      <w:pPr>
        <w:spacing w:after="0" w:line="240" w:lineRule="auto"/>
      </w:pPr>
      <w:r>
        <w:separator/>
      </w:r>
    </w:p>
  </w:endnote>
  <w:endnote w:type="continuationSeparator" w:id="0">
    <w:p w14:paraId="6A5B3DD0" w14:textId="77777777" w:rsidR="00595232" w:rsidRDefault="00595232"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End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0F808" w14:textId="77777777" w:rsidR="00595232" w:rsidRDefault="00595232" w:rsidP="00705773">
      <w:pPr>
        <w:spacing w:after="0" w:line="240" w:lineRule="auto"/>
      </w:pPr>
      <w:r>
        <w:separator/>
      </w:r>
    </w:p>
  </w:footnote>
  <w:footnote w:type="continuationSeparator" w:id="0">
    <w:p w14:paraId="0A62917A" w14:textId="77777777" w:rsidR="00595232" w:rsidRDefault="00595232"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2EF008B"/>
    <w:multiLevelType w:val="multilevel"/>
    <w:tmpl w:val="073868FA"/>
    <w:lvl w:ilvl="0">
      <w:start w:val="8"/>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9"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510B6636"/>
    <w:multiLevelType w:val="multilevel"/>
    <w:tmpl w:val="341A3442"/>
    <w:lvl w:ilvl="0">
      <w:start w:val="1"/>
      <w:numFmt w:val="decimal"/>
      <w:lvlText w:val="%1."/>
      <w:lvlJc w:val="left"/>
      <w:pPr>
        <w:ind w:left="720" w:hanging="360"/>
      </w:pPr>
      <w:rPr>
        <w:rFonts w:hint="default"/>
      </w:rPr>
    </w:lvl>
    <w:lvl w:ilvl="1">
      <w:start w:val="1"/>
      <w:numFmt w:val="decimal"/>
      <w:isLgl/>
      <w:lvlText w:val="%1.%2"/>
      <w:lvlJc w:val="left"/>
      <w:pPr>
        <w:ind w:left="0" w:firstLine="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7"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396437159">
    <w:abstractNumId w:val="1"/>
  </w:num>
  <w:num w:numId="2" w16cid:durableId="1742170627">
    <w:abstractNumId w:val="9"/>
  </w:num>
  <w:num w:numId="3" w16cid:durableId="428434512">
    <w:abstractNumId w:val="2"/>
  </w:num>
  <w:num w:numId="4" w16cid:durableId="893780813">
    <w:abstractNumId w:val="11"/>
  </w:num>
  <w:num w:numId="5" w16cid:durableId="284891417">
    <w:abstractNumId w:val="10"/>
  </w:num>
  <w:num w:numId="6" w16cid:durableId="1453086223">
    <w:abstractNumId w:val="17"/>
  </w:num>
  <w:num w:numId="7" w16cid:durableId="1027415269">
    <w:abstractNumId w:val="16"/>
  </w:num>
  <w:num w:numId="8" w16cid:durableId="51853159">
    <w:abstractNumId w:val="15"/>
  </w:num>
  <w:num w:numId="9" w16cid:durableId="612715840">
    <w:abstractNumId w:val="12"/>
  </w:num>
  <w:num w:numId="10" w16cid:durableId="429932463">
    <w:abstractNumId w:val="14"/>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 w:numId="19" w16cid:durableId="181015391">
    <w:abstractNumId w:val="8"/>
  </w:num>
  <w:num w:numId="20" w16cid:durableId="1429690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5DA1"/>
    <w:rsid w:val="00060C70"/>
    <w:rsid w:val="00062201"/>
    <w:rsid w:val="00062B57"/>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3942"/>
    <w:rsid w:val="000D481A"/>
    <w:rsid w:val="000D545C"/>
    <w:rsid w:val="000D6420"/>
    <w:rsid w:val="000D6BF8"/>
    <w:rsid w:val="000D6E0F"/>
    <w:rsid w:val="000D7055"/>
    <w:rsid w:val="000D7379"/>
    <w:rsid w:val="000E097B"/>
    <w:rsid w:val="000E1DDF"/>
    <w:rsid w:val="000E5F28"/>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371A"/>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2363B"/>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4611"/>
    <w:rsid w:val="002D5B5B"/>
    <w:rsid w:val="002D615A"/>
    <w:rsid w:val="002D6DA5"/>
    <w:rsid w:val="002E3A98"/>
    <w:rsid w:val="002E3E18"/>
    <w:rsid w:val="002E46EF"/>
    <w:rsid w:val="002E6A68"/>
    <w:rsid w:val="002F06EE"/>
    <w:rsid w:val="002F1DE0"/>
    <w:rsid w:val="002F47FD"/>
    <w:rsid w:val="002F64E2"/>
    <w:rsid w:val="00300935"/>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662"/>
    <w:rsid w:val="00346054"/>
    <w:rsid w:val="00346A05"/>
    <w:rsid w:val="00350A96"/>
    <w:rsid w:val="003524E0"/>
    <w:rsid w:val="003528CB"/>
    <w:rsid w:val="00352C29"/>
    <w:rsid w:val="0035454A"/>
    <w:rsid w:val="00362D78"/>
    <w:rsid w:val="003648E0"/>
    <w:rsid w:val="003655AF"/>
    <w:rsid w:val="00367590"/>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C7DBE"/>
    <w:rsid w:val="003D1322"/>
    <w:rsid w:val="003D3775"/>
    <w:rsid w:val="003D4CC9"/>
    <w:rsid w:val="003D59A8"/>
    <w:rsid w:val="003D792E"/>
    <w:rsid w:val="003E66D7"/>
    <w:rsid w:val="003E6FD6"/>
    <w:rsid w:val="003F0E3C"/>
    <w:rsid w:val="003F0FE8"/>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4F0C"/>
    <w:rsid w:val="00446E63"/>
    <w:rsid w:val="00455729"/>
    <w:rsid w:val="004610D6"/>
    <w:rsid w:val="00461D55"/>
    <w:rsid w:val="004633F3"/>
    <w:rsid w:val="00463886"/>
    <w:rsid w:val="00467D4E"/>
    <w:rsid w:val="00467F8F"/>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4F773C"/>
    <w:rsid w:val="005012FE"/>
    <w:rsid w:val="00502ADB"/>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4E66"/>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232"/>
    <w:rsid w:val="00595D9F"/>
    <w:rsid w:val="005A05B8"/>
    <w:rsid w:val="005A24E5"/>
    <w:rsid w:val="005A676A"/>
    <w:rsid w:val="005A73A3"/>
    <w:rsid w:val="005B4F5A"/>
    <w:rsid w:val="005C6860"/>
    <w:rsid w:val="005E0883"/>
    <w:rsid w:val="005E192C"/>
    <w:rsid w:val="005E4244"/>
    <w:rsid w:val="005E4E67"/>
    <w:rsid w:val="005F57D5"/>
    <w:rsid w:val="005F6506"/>
    <w:rsid w:val="005F6D7E"/>
    <w:rsid w:val="005F7669"/>
    <w:rsid w:val="0060205E"/>
    <w:rsid w:val="00603FFB"/>
    <w:rsid w:val="00606630"/>
    <w:rsid w:val="0060732A"/>
    <w:rsid w:val="00611207"/>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76D5"/>
    <w:rsid w:val="006E79F9"/>
    <w:rsid w:val="006F28BE"/>
    <w:rsid w:val="006F46F7"/>
    <w:rsid w:val="006F47BC"/>
    <w:rsid w:val="006F5B87"/>
    <w:rsid w:val="006F7841"/>
    <w:rsid w:val="0070499B"/>
    <w:rsid w:val="00704FEE"/>
    <w:rsid w:val="00705773"/>
    <w:rsid w:val="007075A3"/>
    <w:rsid w:val="00707E7A"/>
    <w:rsid w:val="00710469"/>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0A4C"/>
    <w:rsid w:val="00773EA3"/>
    <w:rsid w:val="007810E1"/>
    <w:rsid w:val="00781A5E"/>
    <w:rsid w:val="00783355"/>
    <w:rsid w:val="007860AC"/>
    <w:rsid w:val="00786130"/>
    <w:rsid w:val="00787167"/>
    <w:rsid w:val="007879A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324F"/>
    <w:rsid w:val="008254A7"/>
    <w:rsid w:val="008325E1"/>
    <w:rsid w:val="00834585"/>
    <w:rsid w:val="00840195"/>
    <w:rsid w:val="00841D8B"/>
    <w:rsid w:val="00843C1B"/>
    <w:rsid w:val="00844C36"/>
    <w:rsid w:val="00845209"/>
    <w:rsid w:val="008454CD"/>
    <w:rsid w:val="00847DD0"/>
    <w:rsid w:val="00852520"/>
    <w:rsid w:val="00853806"/>
    <w:rsid w:val="00856BD9"/>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5B9C"/>
    <w:rsid w:val="0089608F"/>
    <w:rsid w:val="00897FFE"/>
    <w:rsid w:val="008A2313"/>
    <w:rsid w:val="008A63E2"/>
    <w:rsid w:val="008B04BC"/>
    <w:rsid w:val="008B0768"/>
    <w:rsid w:val="008B3032"/>
    <w:rsid w:val="008B3647"/>
    <w:rsid w:val="008B5144"/>
    <w:rsid w:val="008B73BF"/>
    <w:rsid w:val="008B78B6"/>
    <w:rsid w:val="008B7C96"/>
    <w:rsid w:val="008C016F"/>
    <w:rsid w:val="008C06A3"/>
    <w:rsid w:val="008C316C"/>
    <w:rsid w:val="008C4129"/>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D4650"/>
    <w:rsid w:val="00AE0764"/>
    <w:rsid w:val="00AE20CB"/>
    <w:rsid w:val="00AE2FD8"/>
    <w:rsid w:val="00AE4005"/>
    <w:rsid w:val="00AE5542"/>
    <w:rsid w:val="00AE61E7"/>
    <w:rsid w:val="00AF0340"/>
    <w:rsid w:val="00AF2276"/>
    <w:rsid w:val="00AF3AAF"/>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4B26"/>
    <w:rsid w:val="00B40633"/>
    <w:rsid w:val="00B4132B"/>
    <w:rsid w:val="00B45F35"/>
    <w:rsid w:val="00B4772A"/>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63CC"/>
    <w:rsid w:val="00B96956"/>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6298"/>
    <w:rsid w:val="00C14AEC"/>
    <w:rsid w:val="00C163EF"/>
    <w:rsid w:val="00C177E3"/>
    <w:rsid w:val="00C17A85"/>
    <w:rsid w:val="00C17CCA"/>
    <w:rsid w:val="00C20892"/>
    <w:rsid w:val="00C30DA7"/>
    <w:rsid w:val="00C3201A"/>
    <w:rsid w:val="00C41BBF"/>
    <w:rsid w:val="00C42B10"/>
    <w:rsid w:val="00C43B1E"/>
    <w:rsid w:val="00C46B12"/>
    <w:rsid w:val="00C46BBC"/>
    <w:rsid w:val="00C50193"/>
    <w:rsid w:val="00C5023F"/>
    <w:rsid w:val="00C5102E"/>
    <w:rsid w:val="00C51365"/>
    <w:rsid w:val="00C52FBD"/>
    <w:rsid w:val="00C5571F"/>
    <w:rsid w:val="00C567E6"/>
    <w:rsid w:val="00C57E63"/>
    <w:rsid w:val="00C60B2E"/>
    <w:rsid w:val="00C6474D"/>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9A5"/>
    <w:rsid w:val="00D03C4B"/>
    <w:rsid w:val="00D04887"/>
    <w:rsid w:val="00D05B76"/>
    <w:rsid w:val="00D07FE1"/>
    <w:rsid w:val="00D113F3"/>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EDE"/>
    <w:rsid w:val="00DB6EFE"/>
    <w:rsid w:val="00DC09A3"/>
    <w:rsid w:val="00DC2E71"/>
    <w:rsid w:val="00DC47AE"/>
    <w:rsid w:val="00DD1B39"/>
    <w:rsid w:val="00DD3DC4"/>
    <w:rsid w:val="00DD594C"/>
    <w:rsid w:val="00DD78C5"/>
    <w:rsid w:val="00DD78EF"/>
    <w:rsid w:val="00DE4C33"/>
    <w:rsid w:val="00DE706F"/>
    <w:rsid w:val="00DF57FE"/>
    <w:rsid w:val="00E031BB"/>
    <w:rsid w:val="00E10FCA"/>
    <w:rsid w:val="00E1192E"/>
    <w:rsid w:val="00E13915"/>
    <w:rsid w:val="00E14232"/>
    <w:rsid w:val="00E172A6"/>
    <w:rsid w:val="00E20CDE"/>
    <w:rsid w:val="00E2127F"/>
    <w:rsid w:val="00E226F9"/>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34C"/>
    <w:rsid w:val="00E84463"/>
    <w:rsid w:val="00E86237"/>
    <w:rsid w:val="00E86277"/>
    <w:rsid w:val="00E86402"/>
    <w:rsid w:val="00E92332"/>
    <w:rsid w:val="00E931E8"/>
    <w:rsid w:val="00E934E7"/>
    <w:rsid w:val="00E9362A"/>
    <w:rsid w:val="00E94AB0"/>
    <w:rsid w:val="00E96B43"/>
    <w:rsid w:val="00EA2770"/>
    <w:rsid w:val="00EA2B33"/>
    <w:rsid w:val="00EA3A25"/>
    <w:rsid w:val="00EA68A5"/>
    <w:rsid w:val="00EA7B44"/>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4859"/>
    <w:rsid w:val="00EF5204"/>
    <w:rsid w:val="00EF6E8C"/>
    <w:rsid w:val="00F017FE"/>
    <w:rsid w:val="00F02043"/>
    <w:rsid w:val="00F04FB6"/>
    <w:rsid w:val="00F060DD"/>
    <w:rsid w:val="00F06CAF"/>
    <w:rsid w:val="00F11846"/>
    <w:rsid w:val="00F12BDD"/>
    <w:rsid w:val="00F13BD7"/>
    <w:rsid w:val="00F20726"/>
    <w:rsid w:val="00F22D2D"/>
    <w:rsid w:val="00F232E9"/>
    <w:rsid w:val="00F2354D"/>
    <w:rsid w:val="00F24385"/>
    <w:rsid w:val="00F274E5"/>
    <w:rsid w:val="00F275BC"/>
    <w:rsid w:val="00F30CFF"/>
    <w:rsid w:val="00F32418"/>
    <w:rsid w:val="00F3265A"/>
    <w:rsid w:val="00F33075"/>
    <w:rsid w:val="00F33597"/>
    <w:rsid w:val="00F33E9D"/>
    <w:rsid w:val="00F342E7"/>
    <w:rsid w:val="00F34D74"/>
    <w:rsid w:val="00F413B8"/>
    <w:rsid w:val="00F463FF"/>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6B8B"/>
    <w:rsid w:val="00FE7045"/>
    <w:rsid w:val="00FF02F0"/>
    <w:rsid w:val="00FF397D"/>
    <w:rsid w:val="00FF3B0E"/>
    <w:rsid w:val="00FF5DCF"/>
    <w:rsid w:val="00FF5FA7"/>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enn.raav@rmk.ee" TargetMode="External"/><Relationship Id="rId4" Type="http://schemas.openxmlformats.org/officeDocument/2006/relationships/settings" Target="settings.xml"/><Relationship Id="rId9" Type="http://schemas.openxmlformats.org/officeDocument/2006/relationships/hyperlink" Target="mailto:margus.reimann@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3942"/>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D4611"/>
    <w:rsid w:val="002E144C"/>
    <w:rsid w:val="002F2D3C"/>
    <w:rsid w:val="002F41D3"/>
    <w:rsid w:val="002F4347"/>
    <w:rsid w:val="00307FD8"/>
    <w:rsid w:val="00344662"/>
    <w:rsid w:val="00351194"/>
    <w:rsid w:val="00351FD1"/>
    <w:rsid w:val="00362239"/>
    <w:rsid w:val="0038008E"/>
    <w:rsid w:val="00380361"/>
    <w:rsid w:val="003913AE"/>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F484C"/>
    <w:rsid w:val="00714BC8"/>
    <w:rsid w:val="00751496"/>
    <w:rsid w:val="00753F5A"/>
    <w:rsid w:val="00755BE7"/>
    <w:rsid w:val="007618A0"/>
    <w:rsid w:val="00770A4C"/>
    <w:rsid w:val="00774524"/>
    <w:rsid w:val="00782078"/>
    <w:rsid w:val="0078799E"/>
    <w:rsid w:val="007B52D5"/>
    <w:rsid w:val="007B6E03"/>
    <w:rsid w:val="007D526B"/>
    <w:rsid w:val="007E6DF6"/>
    <w:rsid w:val="007F7B99"/>
    <w:rsid w:val="00801A2E"/>
    <w:rsid w:val="00803940"/>
    <w:rsid w:val="0081125C"/>
    <w:rsid w:val="00826665"/>
    <w:rsid w:val="00870CEF"/>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A6B"/>
    <w:rsid w:val="009E2EBC"/>
    <w:rsid w:val="009F2739"/>
    <w:rsid w:val="00A1078C"/>
    <w:rsid w:val="00A20522"/>
    <w:rsid w:val="00A231C7"/>
    <w:rsid w:val="00A34B35"/>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13F3"/>
    <w:rsid w:val="00D1327B"/>
    <w:rsid w:val="00D23F46"/>
    <w:rsid w:val="00D36CA3"/>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Template>
  <TotalTime>378</TotalTime>
  <Pages>11</Pages>
  <Words>4160</Words>
  <Characters>24132</Characters>
  <Application>Microsoft Office Word</Application>
  <DocSecurity>0</DocSecurity>
  <Lines>201</Lines>
  <Paragraphs>56</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Helbe Peiker</cp:lastModifiedBy>
  <cp:revision>321</cp:revision>
  <dcterms:created xsi:type="dcterms:W3CDTF">2024-03-28T11:09:00Z</dcterms:created>
  <dcterms:modified xsi:type="dcterms:W3CDTF">2026-04-14T06:38:00Z</dcterms:modified>
</cp:coreProperties>
</file>